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F70711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D22BEC">
        <w:rPr>
          <w:rFonts w:ascii="Tahoma" w:hAnsi="Tahoma" w:cs="Tahoma"/>
          <w:i w:val="0"/>
          <w:color w:val="805085"/>
          <w:sz w:val="36"/>
          <w:szCs w:val="40"/>
        </w:rPr>
        <w:t xml:space="preserve">onsejero </w:t>
      </w:r>
      <w:r w:rsidR="00C24FE8">
        <w:rPr>
          <w:rFonts w:ascii="Tahoma" w:hAnsi="Tahoma" w:cs="Tahoma"/>
          <w:i w:val="0"/>
          <w:color w:val="805085"/>
          <w:sz w:val="36"/>
          <w:szCs w:val="40"/>
        </w:rPr>
        <w:t>Electoral en el Comité Municipal Electoral en Piedras Negras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24FE8" w14:paraId="0D207FC1" w14:textId="77777777" w:rsidTr="00527FC7">
        <w:tc>
          <w:tcPr>
            <w:tcW w:w="8926" w:type="dxa"/>
          </w:tcPr>
          <w:p w14:paraId="55AB92C2" w14:textId="77777777" w:rsidR="00527FC7" w:rsidRPr="00C24F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4FE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24FE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6F1A069" w:rsidR="00527FC7" w:rsidRPr="00C24FE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24FE8">
              <w:rPr>
                <w:rFonts w:ascii="Tahoma" w:hAnsi="Tahoma" w:cs="Tahoma"/>
                <w:u w:val="single"/>
              </w:rPr>
              <w:t>Nombre</w:t>
            </w:r>
            <w:r w:rsidR="005366CD" w:rsidRPr="00C24FE8">
              <w:rPr>
                <w:rFonts w:ascii="Tahoma" w:hAnsi="Tahoma" w:cs="Tahoma"/>
              </w:rPr>
              <w:t>: Juan Antonio Maldonado Segura</w:t>
            </w:r>
            <w:r w:rsidR="001E2C65" w:rsidRPr="00C24FE8">
              <w:rPr>
                <w:rFonts w:ascii="Tahoma" w:hAnsi="Tahoma" w:cs="Tahoma"/>
              </w:rPr>
              <w:t xml:space="preserve"> </w:t>
            </w:r>
          </w:p>
          <w:p w14:paraId="7E2C8165" w14:textId="77777777" w:rsidR="00C24FE8" w:rsidRPr="00C24FE8" w:rsidRDefault="00C24FE8" w:rsidP="00C24FE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4FE8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C24FE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Luis Donaldo Colosio </w:t>
            </w:r>
            <w:proofErr w:type="spellStart"/>
            <w:r w:rsidRPr="00C24FE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Num</w:t>
            </w:r>
            <w:proofErr w:type="spellEnd"/>
            <w:r w:rsidRPr="00C24FE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6207 Colonia las Torrecillas. Saltillo, Coahuila</w:t>
            </w:r>
          </w:p>
          <w:p w14:paraId="0C6CFE40" w14:textId="77777777" w:rsidR="00C24FE8" w:rsidRPr="00C24FE8" w:rsidRDefault="00C24FE8" w:rsidP="00C24FE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24FE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24FE8">
              <w:rPr>
                <w:rFonts w:ascii="Tahoma" w:hAnsi="Tahoma" w:cs="Tahoma"/>
                <w:szCs w:val="24"/>
              </w:rPr>
              <w:t>:</w:t>
            </w:r>
            <w:r w:rsidRPr="00C24FE8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C24FE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24FE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24FE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24F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4FE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24FE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623A1AC" w:rsidR="00BE4E1F" w:rsidRPr="00C24F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D7F89"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Maestría en Efectividad Organizacional.</w:t>
            </w:r>
          </w:p>
          <w:p w14:paraId="3E0D423A" w14:textId="565DB2D5" w:rsidR="00BA3E7F" w:rsidRPr="00C24F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FD7F89"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2017-2019</w:t>
            </w:r>
          </w:p>
          <w:p w14:paraId="1DB281C4" w14:textId="35533C7C" w:rsidR="00BA3E7F" w:rsidRPr="00C24F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D7F89" w:rsidRPr="00C24F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Noreste.</w:t>
            </w:r>
          </w:p>
          <w:p w14:paraId="6428F5BF" w14:textId="77777777" w:rsidR="00856508" w:rsidRPr="00C24FE8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C24FE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24FE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24FE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24F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4FE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24FE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C870887" w:rsidR="008C34DF" w:rsidRPr="00C24FE8" w:rsidRDefault="00BA3E7F" w:rsidP="00552D21">
            <w:pPr>
              <w:jc w:val="both"/>
              <w:rPr>
                <w:rFonts w:ascii="Tahoma" w:hAnsi="Tahoma" w:cs="Tahoma"/>
              </w:rPr>
            </w:pPr>
            <w:r w:rsidRPr="00C24FE8">
              <w:rPr>
                <w:rFonts w:ascii="Tahoma" w:hAnsi="Tahoma" w:cs="Tahoma"/>
              </w:rPr>
              <w:t>Empre</w:t>
            </w:r>
            <w:r w:rsidR="00D22BEC" w:rsidRPr="00C24FE8">
              <w:rPr>
                <w:rFonts w:ascii="Tahoma" w:hAnsi="Tahoma" w:cs="Tahoma"/>
              </w:rPr>
              <w:t>sa: Comité Distrital 02- IEC</w:t>
            </w:r>
            <w:r w:rsidR="00D454BE" w:rsidRPr="00C24FE8">
              <w:rPr>
                <w:rFonts w:ascii="Tahoma" w:hAnsi="Tahoma" w:cs="Tahoma"/>
              </w:rPr>
              <w:t>.</w:t>
            </w:r>
          </w:p>
          <w:p w14:paraId="28383F74" w14:textId="515AB759" w:rsidR="00BA3E7F" w:rsidRPr="00C24FE8" w:rsidRDefault="00BA3E7F" w:rsidP="00552D21">
            <w:pPr>
              <w:jc w:val="both"/>
              <w:rPr>
                <w:rFonts w:ascii="Tahoma" w:hAnsi="Tahoma" w:cs="Tahoma"/>
              </w:rPr>
            </w:pPr>
            <w:r w:rsidRPr="00C24FE8">
              <w:rPr>
                <w:rFonts w:ascii="Tahoma" w:hAnsi="Tahoma" w:cs="Tahoma"/>
              </w:rPr>
              <w:t>Per</w:t>
            </w:r>
            <w:r w:rsidR="003C1D3C" w:rsidRPr="00C24FE8">
              <w:rPr>
                <w:rFonts w:ascii="Tahoma" w:hAnsi="Tahoma" w:cs="Tahoma"/>
              </w:rPr>
              <w:t>í</w:t>
            </w:r>
            <w:r w:rsidRPr="00C24FE8">
              <w:rPr>
                <w:rFonts w:ascii="Tahoma" w:hAnsi="Tahoma" w:cs="Tahoma"/>
              </w:rPr>
              <w:t>odo</w:t>
            </w:r>
            <w:r w:rsidR="00D454BE" w:rsidRPr="00C24FE8">
              <w:rPr>
                <w:rFonts w:ascii="Tahoma" w:hAnsi="Tahoma" w:cs="Tahoma"/>
              </w:rPr>
              <w:t>: enero 2023- julio 2023</w:t>
            </w:r>
          </w:p>
          <w:p w14:paraId="10E7067B" w14:textId="1F87D093" w:rsidR="00BA3E7F" w:rsidRPr="00C24FE8" w:rsidRDefault="00BA3E7F" w:rsidP="00552D21">
            <w:pPr>
              <w:jc w:val="both"/>
              <w:rPr>
                <w:rFonts w:ascii="Tahoma" w:hAnsi="Tahoma" w:cs="Tahoma"/>
              </w:rPr>
            </w:pPr>
            <w:r w:rsidRPr="00C24FE8">
              <w:rPr>
                <w:rFonts w:ascii="Tahoma" w:hAnsi="Tahoma" w:cs="Tahoma"/>
              </w:rPr>
              <w:t>Cargo</w:t>
            </w:r>
            <w:r w:rsidR="00D454BE" w:rsidRPr="00C24FE8">
              <w:rPr>
                <w:rFonts w:ascii="Tahoma" w:hAnsi="Tahoma" w:cs="Tahoma"/>
              </w:rPr>
              <w:t xml:space="preserve">: </w:t>
            </w:r>
            <w:proofErr w:type="gramStart"/>
            <w:r w:rsidR="00D22BEC" w:rsidRPr="00C24FE8">
              <w:rPr>
                <w:rFonts w:ascii="Tahoma" w:hAnsi="Tahoma" w:cs="Tahoma"/>
              </w:rPr>
              <w:t>Consejero</w:t>
            </w:r>
            <w:proofErr w:type="gramEnd"/>
            <w:r w:rsidR="00D454BE" w:rsidRPr="00C24FE8">
              <w:rPr>
                <w:rFonts w:ascii="Tahoma" w:hAnsi="Tahoma" w:cs="Tahoma"/>
              </w:rPr>
              <w:t xml:space="preserve"> Distrital</w:t>
            </w:r>
          </w:p>
          <w:p w14:paraId="09F05F26" w14:textId="77777777" w:rsidR="00BA3E7F" w:rsidRPr="00C24FE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3F5E" w14:textId="77777777" w:rsidR="000C3F12" w:rsidRDefault="000C3F12" w:rsidP="00527FC7">
      <w:pPr>
        <w:spacing w:after="0" w:line="240" w:lineRule="auto"/>
      </w:pPr>
      <w:r>
        <w:separator/>
      </w:r>
    </w:p>
  </w:endnote>
  <w:endnote w:type="continuationSeparator" w:id="0">
    <w:p w14:paraId="2933EFDB" w14:textId="77777777" w:rsidR="000C3F12" w:rsidRDefault="000C3F1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F535" w14:textId="77777777" w:rsidR="000C3F12" w:rsidRDefault="000C3F12" w:rsidP="00527FC7">
      <w:pPr>
        <w:spacing w:after="0" w:line="240" w:lineRule="auto"/>
      </w:pPr>
      <w:r>
        <w:separator/>
      </w:r>
    </w:p>
  </w:footnote>
  <w:footnote w:type="continuationSeparator" w:id="0">
    <w:p w14:paraId="321201BC" w14:textId="77777777" w:rsidR="000C3F12" w:rsidRDefault="000C3F1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C3F12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66CD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4FE8"/>
    <w:rsid w:val="00C514B6"/>
    <w:rsid w:val="00C94FED"/>
    <w:rsid w:val="00CB4852"/>
    <w:rsid w:val="00CE7872"/>
    <w:rsid w:val="00D1743F"/>
    <w:rsid w:val="00D22BEC"/>
    <w:rsid w:val="00D31E47"/>
    <w:rsid w:val="00D454BE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7F89"/>
    <w:rsid w:val="00FE37EF"/>
    <w:rsid w:val="00FE42B1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2023-12-08T00:42:00Z</dcterms:created>
  <dcterms:modified xsi:type="dcterms:W3CDTF">2023-12-11T17:02:00Z</dcterms:modified>
</cp:coreProperties>
</file>